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59" w:rsidRDefault="00D86559">
      <w:pPr>
        <w:pStyle w:val="Textoindependiente"/>
        <w:spacing w:before="9"/>
        <w:rPr>
          <w:rFonts w:ascii="Times New Roman"/>
          <w:sz w:val="14"/>
        </w:rPr>
      </w:pPr>
    </w:p>
    <w:p w:rsidR="00D86559" w:rsidRDefault="00DF54B6">
      <w:pPr>
        <w:spacing w:before="100"/>
        <w:ind w:left="151" w:right="7689" w:hanging="51"/>
        <w:rPr>
          <w:sz w:val="20"/>
        </w:rPr>
      </w:pPr>
      <w:r>
        <w:rPr>
          <w:rFonts w:ascii="Times New Roman" w:hAnsi="Times New Roman"/>
          <w:sz w:val="20"/>
        </w:rPr>
        <w:t>Escuela Particular Las Naciones N</w:t>
      </w:r>
      <w:r>
        <w:rPr>
          <w:sz w:val="20"/>
        </w:rPr>
        <w:t>º</w:t>
      </w:r>
      <w:r>
        <w:rPr>
          <w:rFonts w:ascii="Times New Roman" w:hAnsi="Times New Roman"/>
          <w:sz w:val="20"/>
        </w:rPr>
        <w:t>1973 Avenida Las Naciones 800 Maip</w:t>
      </w:r>
      <w:r>
        <w:rPr>
          <w:sz w:val="20"/>
        </w:rPr>
        <w:t>ú</w:t>
      </w:r>
    </w:p>
    <w:p w:rsidR="00D86559" w:rsidRDefault="00DF54B6">
      <w:pPr>
        <w:spacing w:line="229" w:lineRule="exact"/>
        <w:ind w:left="100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RBD :</w:t>
      </w:r>
      <w:proofErr w:type="gramEnd"/>
      <w:r>
        <w:rPr>
          <w:rFonts w:ascii="Times New Roman"/>
          <w:sz w:val="20"/>
        </w:rPr>
        <w:t xml:space="preserve"> 25808-3 Fono: 7712401</w:t>
      </w:r>
    </w:p>
    <w:p w:rsidR="00D86559" w:rsidRDefault="00DF54B6">
      <w:pPr>
        <w:ind w:left="100"/>
        <w:rPr>
          <w:rFonts w:ascii="Times New Roman"/>
          <w:sz w:val="20"/>
        </w:rPr>
      </w:pPr>
      <w:hyperlink r:id="rId7">
        <w:r>
          <w:rPr>
            <w:rFonts w:ascii="Times New Roman"/>
            <w:sz w:val="20"/>
          </w:rPr>
          <w:t>Escuelalasnaciones1973@hotmail.com</w:t>
        </w:r>
      </w:hyperlink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rPr>
          <w:rFonts w:ascii="Times New Roman"/>
          <w:sz w:val="22"/>
        </w:rPr>
      </w:pPr>
    </w:p>
    <w:p w:rsidR="00D86559" w:rsidRDefault="00D86559">
      <w:pPr>
        <w:pStyle w:val="Textoindependiente"/>
        <w:spacing w:before="8"/>
        <w:rPr>
          <w:rFonts w:ascii="Times New Roman"/>
          <w:sz w:val="27"/>
        </w:rPr>
      </w:pPr>
    </w:p>
    <w:p w:rsidR="00636CE5" w:rsidRDefault="00636CE5">
      <w:pPr>
        <w:spacing w:line="501" w:lineRule="auto"/>
        <w:ind w:left="2816" w:right="2598"/>
        <w:jc w:val="center"/>
        <w:rPr>
          <w:b/>
          <w:color w:val="49442A"/>
          <w:sz w:val="44"/>
        </w:rPr>
      </w:pPr>
      <w:r>
        <w:rPr>
          <w:b/>
          <w:color w:val="49442A"/>
          <w:sz w:val="44"/>
        </w:rPr>
        <w:t xml:space="preserve">2° </w:t>
      </w:r>
      <w:r w:rsidR="00DF54B6">
        <w:rPr>
          <w:b/>
          <w:color w:val="49442A"/>
          <w:sz w:val="44"/>
        </w:rPr>
        <w:t>Guía</w:t>
      </w:r>
      <w:r w:rsidR="00DF54B6">
        <w:rPr>
          <w:b/>
          <w:color w:val="49442A"/>
          <w:sz w:val="44"/>
        </w:rPr>
        <w:t xml:space="preserve"> </w:t>
      </w:r>
    </w:p>
    <w:p w:rsidR="00D86559" w:rsidRDefault="00DF54B6">
      <w:pPr>
        <w:spacing w:line="501" w:lineRule="auto"/>
        <w:ind w:left="2816" w:right="2598"/>
        <w:jc w:val="center"/>
        <w:rPr>
          <w:sz w:val="44"/>
        </w:rPr>
      </w:pPr>
      <w:r>
        <w:rPr>
          <w:b/>
          <w:color w:val="49442A"/>
          <w:sz w:val="44"/>
        </w:rPr>
        <w:t xml:space="preserve">de refuerzo en casa “HISTORIA Y GEOGRAFÍA” </w:t>
      </w:r>
      <w:r>
        <w:rPr>
          <w:color w:val="49442A"/>
          <w:sz w:val="44"/>
        </w:rPr>
        <w:t>SEGUNDO BÁSICO</w:t>
      </w:r>
    </w:p>
    <w:p w:rsidR="00D86559" w:rsidRDefault="00D86559">
      <w:pPr>
        <w:pStyle w:val="Textoindependiente"/>
        <w:rPr>
          <w:sz w:val="54"/>
        </w:rPr>
      </w:pPr>
    </w:p>
    <w:p w:rsidR="00D86559" w:rsidRDefault="00D86559">
      <w:pPr>
        <w:pStyle w:val="Textoindependiente"/>
        <w:rPr>
          <w:sz w:val="54"/>
        </w:rPr>
      </w:pPr>
    </w:p>
    <w:p w:rsidR="00D86559" w:rsidRDefault="00D86559">
      <w:pPr>
        <w:pStyle w:val="Textoindependiente"/>
        <w:rPr>
          <w:sz w:val="54"/>
        </w:rPr>
      </w:pPr>
    </w:p>
    <w:p w:rsidR="00D86559" w:rsidRDefault="00D86559">
      <w:pPr>
        <w:pStyle w:val="Textoindependiente"/>
        <w:spacing w:before="8"/>
        <w:rPr>
          <w:sz w:val="75"/>
        </w:rPr>
      </w:pPr>
    </w:p>
    <w:p w:rsidR="00D86559" w:rsidRDefault="00DF54B6">
      <w:pPr>
        <w:pStyle w:val="Ttulo1"/>
        <w:tabs>
          <w:tab w:val="left" w:pos="10337"/>
        </w:tabs>
        <w:spacing w:before="0"/>
        <w:ind w:left="652"/>
      </w:pPr>
      <w:r>
        <w:rPr>
          <w:color w:val="1F487C"/>
        </w:rPr>
        <w:t>NOMBRE:</w:t>
      </w:r>
      <w:r>
        <w:rPr>
          <w:color w:val="1F487C"/>
          <w:u w:val="thick" w:color="001E5E"/>
        </w:rPr>
        <w:t xml:space="preserve"> </w:t>
      </w:r>
      <w:r>
        <w:rPr>
          <w:color w:val="1F487C"/>
          <w:u w:val="thick" w:color="001E5E"/>
        </w:rPr>
        <w:tab/>
      </w:r>
    </w:p>
    <w:p w:rsidR="00D86559" w:rsidRDefault="00D86559">
      <w:pPr>
        <w:pStyle w:val="Textoindependiente"/>
        <w:spacing w:before="10"/>
        <w:rPr>
          <w:b/>
          <w:sz w:val="27"/>
        </w:rPr>
      </w:pPr>
    </w:p>
    <w:p w:rsidR="00D86559" w:rsidRDefault="00DF54B6">
      <w:pPr>
        <w:tabs>
          <w:tab w:val="left" w:pos="2777"/>
        </w:tabs>
        <w:ind w:left="652"/>
        <w:rPr>
          <w:sz w:val="28"/>
        </w:rPr>
      </w:pPr>
      <w:r>
        <w:rPr>
          <w:b/>
          <w:color w:val="1F487C"/>
          <w:sz w:val="28"/>
        </w:rPr>
        <w:t>DOCENTE:</w:t>
      </w:r>
      <w:r>
        <w:rPr>
          <w:b/>
          <w:color w:val="1F487C"/>
          <w:sz w:val="28"/>
        </w:rPr>
        <w:tab/>
      </w:r>
      <w:r>
        <w:rPr>
          <w:color w:val="1F487C"/>
          <w:sz w:val="28"/>
        </w:rPr>
        <w:t>Marcela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Oyarce</w:t>
      </w:r>
    </w:p>
    <w:p w:rsidR="00D86559" w:rsidRDefault="00D86559">
      <w:pPr>
        <w:rPr>
          <w:sz w:val="28"/>
        </w:rPr>
        <w:sectPr w:rsidR="00D86559">
          <w:headerReference w:type="default" r:id="rId8"/>
          <w:footerReference w:type="default" r:id="rId9"/>
          <w:type w:val="continuous"/>
          <w:pgSz w:w="12240" w:h="15840"/>
          <w:pgMar w:top="1240" w:right="700" w:bottom="840" w:left="480" w:header="408" w:footer="656" w:gutter="0"/>
          <w:pgNumType w:start="1"/>
          <w:cols w:space="720"/>
        </w:sectPr>
      </w:pPr>
    </w:p>
    <w:p w:rsidR="00D86559" w:rsidRDefault="00636CE5">
      <w:pPr>
        <w:pStyle w:val="Textoindependiente"/>
        <w:spacing w:before="8"/>
        <w:rPr>
          <w:sz w:val="13"/>
        </w:rPr>
      </w:pPr>
      <w:r>
        <w:rPr>
          <w:noProof/>
          <w:sz w:val="13"/>
        </w:rPr>
        <w:lastRenderedPageBreak/>
        <w:pict>
          <v:roundrect id="_x0000_s1119" style="position:absolute;margin-left:14.25pt;margin-top:.4pt;width:417pt;height:24pt;z-index:-2516275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D86559" w:rsidRDefault="00636CE5">
      <w:pPr>
        <w:pStyle w:val="Textoindependiente"/>
        <w:spacing w:before="11"/>
        <w:rPr>
          <w:sz w:val="24"/>
        </w:rPr>
      </w:pPr>
      <w:r>
        <w:rPr>
          <w:sz w:val="24"/>
        </w:rPr>
        <w:t xml:space="preserve">     </w:t>
      </w:r>
      <w:r w:rsidRPr="00636CE5">
        <w:rPr>
          <w:b/>
          <w:bCs/>
          <w:sz w:val="24"/>
        </w:rPr>
        <w:t>OA 1</w:t>
      </w:r>
      <w:r>
        <w:rPr>
          <w:sz w:val="24"/>
        </w:rPr>
        <w:t xml:space="preserve">: Describir los modos de vida </w:t>
      </w:r>
      <w:r>
        <w:rPr>
          <w:sz w:val="24"/>
        </w:rPr>
        <w:t>algunos</w:t>
      </w:r>
      <w:r>
        <w:rPr>
          <w:sz w:val="24"/>
        </w:rPr>
        <w:t xml:space="preserve"> pueblos originarios de Chile.</w:t>
      </w:r>
    </w:p>
    <w:p w:rsidR="00636CE5" w:rsidRDefault="00636CE5">
      <w:pPr>
        <w:pStyle w:val="Textoindependiente"/>
        <w:spacing w:before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86559" w:rsidRDefault="00D86559">
      <w:pPr>
        <w:pStyle w:val="Textoindependiente"/>
        <w:spacing w:before="10"/>
        <w:rPr>
          <w:sz w:val="26"/>
        </w:rPr>
      </w:pPr>
    </w:p>
    <w:p w:rsidR="00D86559" w:rsidRDefault="00636CE5" w:rsidP="00636CE5">
      <w:pPr>
        <w:pStyle w:val="Textoindependiente"/>
        <w:jc w:val="center"/>
        <w:rPr>
          <w:b/>
          <w:u w:val="single"/>
        </w:rPr>
      </w:pPr>
      <w:r w:rsidRPr="00636CE5">
        <w:rPr>
          <w:b/>
          <w:u w:val="single"/>
        </w:rPr>
        <w:t>Los Pueblos agricultores y pastores</w:t>
      </w:r>
    </w:p>
    <w:p w:rsidR="00636CE5" w:rsidRPr="00081C49" w:rsidRDefault="00636CE5" w:rsidP="00636CE5">
      <w:pPr>
        <w:pStyle w:val="Textoindependiente"/>
        <w:jc w:val="center"/>
        <w:rPr>
          <w:b/>
          <w:sz w:val="24"/>
          <w:szCs w:val="24"/>
          <w:u w:val="single"/>
        </w:rPr>
      </w:pPr>
    </w:p>
    <w:p w:rsidR="00081C49" w:rsidRPr="00081C49" w:rsidRDefault="00081C49" w:rsidP="00636CE5">
      <w:pPr>
        <w:pStyle w:val="Textoindependiente"/>
        <w:jc w:val="center"/>
        <w:rPr>
          <w:b/>
          <w:sz w:val="24"/>
          <w:szCs w:val="24"/>
          <w:u w:val="single"/>
        </w:rPr>
      </w:pPr>
      <w:r w:rsidRPr="00081C49">
        <w:rPr>
          <w:b/>
          <w:noProof/>
          <w:sz w:val="24"/>
          <w:szCs w:val="24"/>
          <w:u w:val="single"/>
        </w:rPr>
        <w:pict>
          <v:roundrect id="_x0000_s1120" style="position:absolute;left:0;text-align:left;margin-left:.45pt;margin-top:6.75pt;width:460.5pt;height:45.2pt;z-index:2516899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36CE5" w:rsidRPr="00081C49" w:rsidRDefault="00636CE5">
                  <w:pPr>
                    <w:rPr>
                      <w:color w:val="FF0000"/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Los pueblos que habitaron el oasis del desierto y los valles de los ríos fueron </w:t>
                  </w:r>
                  <w:r w:rsidRPr="00081C49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agricultores</w:t>
                  </w:r>
                  <w:r w:rsidRPr="00081C49">
                    <w:rPr>
                      <w:b/>
                      <w:bCs/>
                      <w:sz w:val="24"/>
                      <w:szCs w:val="24"/>
                      <w:lang w:val="es-CL"/>
                    </w:rPr>
                    <w:t xml:space="preserve"> 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y </w:t>
                  </w:r>
                  <w:r w:rsidRPr="00081C49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pastores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>, por lo tanto</w:t>
                  </w:r>
                  <w:r w:rsidR="00081C49" w:rsidRPr="00081C49">
                    <w:rPr>
                      <w:sz w:val="24"/>
                      <w:szCs w:val="24"/>
                      <w:lang w:val="es-CL"/>
                    </w:rPr>
                    <w:t>,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 eran </w:t>
                  </w:r>
                  <w:r w:rsidRPr="00081C49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sedentarios.</w:t>
                  </w:r>
                </w:p>
              </w:txbxContent>
            </v:textbox>
          </v:roundrect>
        </w:pict>
      </w:r>
    </w:p>
    <w:p w:rsidR="00081C49" w:rsidRPr="00081C49" w:rsidRDefault="00081C49" w:rsidP="00636CE5">
      <w:pPr>
        <w:pStyle w:val="Textoindependiente"/>
        <w:jc w:val="center"/>
        <w:rPr>
          <w:b/>
          <w:sz w:val="24"/>
          <w:szCs w:val="24"/>
          <w:u w:val="single"/>
        </w:rPr>
      </w:pPr>
    </w:p>
    <w:p w:rsidR="00081C49" w:rsidRPr="00081C49" w:rsidRDefault="00081C49" w:rsidP="00636CE5">
      <w:pPr>
        <w:pStyle w:val="Textoindependiente"/>
        <w:jc w:val="center"/>
        <w:rPr>
          <w:b/>
          <w:sz w:val="24"/>
          <w:szCs w:val="24"/>
          <w:u w:val="single"/>
        </w:rPr>
      </w:pPr>
    </w:p>
    <w:p w:rsidR="00081C49" w:rsidRPr="00081C49" w:rsidRDefault="00081C49" w:rsidP="00636CE5">
      <w:pPr>
        <w:pStyle w:val="Textoindependiente"/>
        <w:jc w:val="center"/>
        <w:rPr>
          <w:b/>
          <w:sz w:val="24"/>
          <w:szCs w:val="24"/>
          <w:u w:val="single"/>
        </w:rPr>
      </w:pPr>
    </w:p>
    <w:p w:rsidR="00081C49" w:rsidRPr="00081C49" w:rsidRDefault="00081C49" w:rsidP="00636CE5">
      <w:pPr>
        <w:pStyle w:val="Textoindependiente"/>
        <w:jc w:val="center"/>
        <w:rPr>
          <w:b/>
          <w:sz w:val="24"/>
          <w:szCs w:val="24"/>
          <w:u w:val="single"/>
        </w:rPr>
      </w:pPr>
    </w:p>
    <w:p w:rsidR="00D86559" w:rsidRPr="00081C49" w:rsidRDefault="00081C49" w:rsidP="00081C4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081C49">
        <w:rPr>
          <w:sz w:val="24"/>
          <w:szCs w:val="24"/>
        </w:rPr>
        <w:t>¿Por qué crees que los pueblos agricultores eran sedentarios?</w:t>
      </w:r>
    </w:p>
    <w:p w:rsidR="00463C5E" w:rsidRPr="004A7274" w:rsidRDefault="00081C49" w:rsidP="004A7274">
      <w:pPr>
        <w:pStyle w:val="Prrafodelista"/>
        <w:spacing w:line="36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636CE5" w:rsidRDefault="00081C49" w:rsidP="00463C5E">
      <w:pPr>
        <w:jc w:val="both"/>
        <w:rPr>
          <w:sz w:val="28"/>
          <w:szCs w:val="28"/>
        </w:rPr>
      </w:pPr>
      <w:r>
        <w:rPr>
          <w:noProof/>
        </w:rPr>
        <w:pict>
          <v:roundrect id="_x0000_s1121" style="position:absolute;left:0;text-align:left;margin-left:.45pt;margin-top:.6pt;width:460.5pt;height:207pt;z-index:-251625472" arcsize="10923f" wrapcoords="1372 -78 1055 0 317 861 317 1174 176 1643 -35 2426 -35 18861 141 19957 704 21287 1231 21757 1302 21757 20334 21757 20439 21757 20967 21287 21494 20035 21494 19957 21670 18704 21670 3365 21600 2426 21354 1487 21283 939 20509 0 20193 -78 1372 -7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1C49" w:rsidRPr="00081C49" w:rsidRDefault="00081C49" w:rsidP="00081C49">
                  <w:pPr>
                    <w:jc w:val="both"/>
                    <w:rPr>
                      <w:color w:val="FF0000"/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En los oasis del desierto y en el sector cordillerano del Norte Grande (norte de la Zona Norte) habitaron los </w:t>
                  </w:r>
                  <w:proofErr w:type="spellStart"/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aymaras</w:t>
                  </w:r>
                  <w:proofErr w:type="spellEnd"/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, 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quechuas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 y 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atacameños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. En los valles de los ríos del Norte Chico (sur de la Zona Norte) habitaron los 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 xml:space="preserve">collas 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y los 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diaguitas.</w:t>
                  </w:r>
                </w:p>
                <w:p w:rsidR="00081C49" w:rsidRPr="00081C49" w:rsidRDefault="00081C49" w:rsidP="00081C49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Estos pueblos cultivaban hortalizas, </w:t>
                  </w:r>
                  <w:proofErr w:type="gramStart"/>
                  <w:r w:rsidRPr="00081C49">
                    <w:rPr>
                      <w:sz w:val="24"/>
                      <w:szCs w:val="24"/>
                      <w:lang w:val="es-CL"/>
                    </w:rPr>
                    <w:t>quínoa</w:t>
                  </w:r>
                  <w:proofErr w:type="gramEnd"/>
                  <w:r w:rsidRPr="00081C49">
                    <w:rPr>
                      <w:sz w:val="24"/>
                      <w:szCs w:val="24"/>
                      <w:lang w:val="es-CL"/>
                    </w:rPr>
                    <w:t>, papas, maíz y frutas. También, se dedicaban al pastoreo de auquénidos (llamas, alpacas y vicuñas).</w:t>
                  </w:r>
                </w:p>
                <w:p w:rsidR="00081C49" w:rsidRPr="00081C49" w:rsidRDefault="00081C49" w:rsidP="00081C49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>Los pueblos de la Zona Norte hacían muros de piedra llamados “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pircas”.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 Con ellas realizaban terrazas de cultivo y diversas construcciones. También, se destacaron por su </w:t>
                  </w:r>
                  <w:r w:rsidRPr="00081C49">
                    <w:rPr>
                      <w:color w:val="FF0000"/>
                      <w:sz w:val="24"/>
                      <w:szCs w:val="24"/>
                      <w:lang w:val="es-CL"/>
                    </w:rPr>
                    <w:t>alfarería</w:t>
                  </w:r>
                  <w:r w:rsidRPr="00081C49">
                    <w:rPr>
                      <w:sz w:val="24"/>
                      <w:szCs w:val="24"/>
                      <w:lang w:val="es-CL"/>
                    </w:rPr>
                    <w:t>, la que pitaban con hermosos diseños.</w:t>
                  </w:r>
                </w:p>
                <w:p w:rsidR="00081C49" w:rsidRPr="00081C49" w:rsidRDefault="00081C49" w:rsidP="00081C49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>Todos estos pueblos continúan habitando la zona Norte de Chile.</w:t>
                  </w:r>
                </w:p>
              </w:txbxContent>
            </v:textbox>
            <w10:wrap type="through"/>
          </v:roundrect>
        </w:pict>
      </w:r>
    </w:p>
    <w:p w:rsidR="00463C5E" w:rsidRPr="0049178A" w:rsidRDefault="004A7274" w:rsidP="00463C5E">
      <w:pPr>
        <w:jc w:val="both"/>
        <w:rPr>
          <w:sz w:val="24"/>
          <w:szCs w:val="24"/>
        </w:rPr>
      </w:pPr>
      <w:r w:rsidRPr="0049178A">
        <w:rPr>
          <w:sz w:val="24"/>
          <w:szCs w:val="24"/>
        </w:rPr>
        <w:t xml:space="preserve">En el siguiente </w:t>
      </w:r>
      <w:proofErr w:type="gramStart"/>
      <w:r w:rsidRPr="0049178A">
        <w:rPr>
          <w:sz w:val="24"/>
          <w:szCs w:val="24"/>
        </w:rPr>
        <w:t>link</w:t>
      </w:r>
      <w:proofErr w:type="gramEnd"/>
      <w:r w:rsidRPr="0049178A">
        <w:rPr>
          <w:sz w:val="24"/>
          <w:szCs w:val="24"/>
        </w:rPr>
        <w:t xml:space="preserve"> encontraras un video de un niño </w:t>
      </w:r>
      <w:proofErr w:type="spellStart"/>
      <w:r w:rsidRPr="0049178A">
        <w:rPr>
          <w:sz w:val="24"/>
          <w:szCs w:val="24"/>
        </w:rPr>
        <w:t>aymara</w:t>
      </w:r>
      <w:proofErr w:type="spellEnd"/>
      <w:r w:rsidRPr="0049178A">
        <w:rPr>
          <w:sz w:val="24"/>
          <w:szCs w:val="24"/>
        </w:rPr>
        <w:t>, este te ayudara a contestar las siguientes preguntas:</w:t>
      </w:r>
    </w:p>
    <w:p w:rsidR="00463C5E" w:rsidRDefault="004B7B8E" w:rsidP="00463C5E">
      <w:pPr>
        <w:jc w:val="both"/>
      </w:pPr>
      <w:hyperlink r:id="rId10" w:history="1">
        <w:r>
          <w:rPr>
            <w:rStyle w:val="Hipervnculo"/>
          </w:rPr>
          <w:t>https://www.youtube.com/watch?v=zQOfj62V0q4&amp;t=358s</w:t>
        </w:r>
      </w:hyperlink>
    </w:p>
    <w:p w:rsidR="0049178A" w:rsidRDefault="0049178A" w:rsidP="00463C5E">
      <w:pPr>
        <w:jc w:val="both"/>
      </w:pPr>
    </w:p>
    <w:p w:rsidR="004A7274" w:rsidRDefault="0049178A" w:rsidP="0049178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273050</wp:posOffset>
            </wp:positionV>
            <wp:extent cx="2005965" cy="1504950"/>
            <wp:effectExtent l="0" t="0" r="0" b="0"/>
            <wp:wrapNone/>
            <wp:docPr id="2" name="Imagen 2" descr="Terraza de cultivo con pi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za de cultivo con pir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Observa las fotografías. Luego responde.</w:t>
      </w:r>
    </w:p>
    <w:p w:rsidR="0049178A" w:rsidRDefault="0049178A" w:rsidP="0049178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¿Por qué crees que los pueblos del norte usaban piedras en lugar de madera para hacer sus construcciones?</w:t>
      </w:r>
    </w:p>
    <w:p w:rsidR="0049178A" w:rsidRPr="0049178A" w:rsidRDefault="0049178A" w:rsidP="0049178A">
      <w:pPr>
        <w:pStyle w:val="Prrafodelista"/>
        <w:spacing w:line="360" w:lineRule="auto"/>
        <w:ind w:left="39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4A7274" w:rsidRDefault="004A7274" w:rsidP="00463C5E">
      <w:pPr>
        <w:jc w:val="both"/>
      </w:pPr>
    </w:p>
    <w:p w:rsidR="004A7274" w:rsidRDefault="004A7274" w:rsidP="00463C5E">
      <w:pPr>
        <w:jc w:val="both"/>
      </w:pPr>
    </w:p>
    <w:p w:rsidR="004A7274" w:rsidRDefault="0049178A" w:rsidP="0049178A">
      <w:pPr>
        <w:pStyle w:val="Prrafodelist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proofErr w:type="gramStart"/>
      <w:r>
        <w:rPr>
          <w:sz w:val="28"/>
          <w:szCs w:val="28"/>
        </w:rPr>
        <w:t>Para  qué</w:t>
      </w:r>
      <w:proofErr w:type="gramEnd"/>
      <w:r>
        <w:rPr>
          <w:sz w:val="28"/>
          <w:szCs w:val="28"/>
        </w:rPr>
        <w:t xml:space="preserve"> crees tú que servían estas terrazas de cultivo?</w:t>
      </w:r>
    </w:p>
    <w:p w:rsidR="0049178A" w:rsidRDefault="0049178A" w:rsidP="0049178A">
      <w:pPr>
        <w:spacing w:line="360" w:lineRule="auto"/>
        <w:jc w:val="both"/>
        <w:rPr>
          <w:sz w:val="28"/>
          <w:szCs w:val="28"/>
        </w:rPr>
      </w:pPr>
    </w:p>
    <w:p w:rsidR="0049178A" w:rsidRDefault="0049178A" w:rsidP="00491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49178A" w:rsidRDefault="0049178A" w:rsidP="0049178A">
      <w:pPr>
        <w:spacing w:line="360" w:lineRule="auto"/>
        <w:jc w:val="both"/>
        <w:rPr>
          <w:sz w:val="28"/>
          <w:szCs w:val="28"/>
        </w:rPr>
      </w:pPr>
    </w:p>
    <w:p w:rsidR="0049178A" w:rsidRDefault="0049178A" w:rsidP="0049178A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9178A">
        <w:drawing>
          <wp:anchor distT="0" distB="0" distL="114300" distR="114300" simplePos="0" relativeHeight="251656192" behindDoc="1" locked="0" layoutInCell="1" allowOverlap="1" wp14:anchorId="6D17C463">
            <wp:simplePos x="0" y="0"/>
            <wp:positionH relativeFrom="column">
              <wp:posOffset>-3810</wp:posOffset>
            </wp:positionH>
            <wp:positionV relativeFrom="paragraph">
              <wp:posOffset>81915</wp:posOffset>
            </wp:positionV>
            <wp:extent cx="2133439" cy="1600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3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¿Qué uso crees que le daban los diaguitas a esta pieza de alfarería?</w:t>
      </w:r>
    </w:p>
    <w:p w:rsidR="0049178A" w:rsidRPr="0049178A" w:rsidRDefault="0049178A" w:rsidP="0049178A">
      <w:pPr>
        <w:pStyle w:val="Prrafodelista"/>
        <w:spacing w:line="360" w:lineRule="auto"/>
        <w:ind w:left="396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49178A" w:rsidRDefault="0049178A" w:rsidP="0049178A">
      <w:pPr>
        <w:spacing w:line="360" w:lineRule="auto"/>
        <w:jc w:val="both"/>
        <w:rPr>
          <w:sz w:val="28"/>
          <w:szCs w:val="28"/>
        </w:rPr>
      </w:pPr>
    </w:p>
    <w:p w:rsidR="0049178A" w:rsidRDefault="0049178A" w:rsidP="0049178A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¿Crees que los pueblos nómadas desarrollaron este tipo de artesanía?  ¿Por qué?  </w:t>
      </w:r>
    </w:p>
    <w:p w:rsidR="0049178A" w:rsidRDefault="0049178A" w:rsidP="004917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49178A" w:rsidRDefault="0049178A" w:rsidP="0049178A">
      <w:pPr>
        <w:spacing w:line="360" w:lineRule="auto"/>
        <w:rPr>
          <w:sz w:val="28"/>
          <w:szCs w:val="28"/>
        </w:rPr>
      </w:pPr>
    </w:p>
    <w:p w:rsidR="0049178A" w:rsidRDefault="008677E7" w:rsidP="008677E7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8677E7">
        <w:rPr>
          <w:sz w:val="28"/>
          <w:szCs w:val="28"/>
        </w:rPr>
        <w:t>¿</w:t>
      </w:r>
      <w:bookmarkStart w:id="0" w:name="_GoBack"/>
      <w:bookmarkEnd w:id="0"/>
      <w:r>
        <w:rPr>
          <w:sz w:val="28"/>
          <w:szCs w:val="28"/>
        </w:rPr>
        <w:t>Crees que existe alguna relación entre la alfarería y la agricultura? ¿Cuál?</w:t>
      </w:r>
    </w:p>
    <w:p w:rsidR="008677E7" w:rsidRDefault="008677E7" w:rsidP="008677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677E7" w:rsidRDefault="008677E7" w:rsidP="008677E7">
      <w:pPr>
        <w:spacing w:line="360" w:lineRule="auto"/>
        <w:rPr>
          <w:sz w:val="28"/>
          <w:szCs w:val="28"/>
        </w:rPr>
      </w:pPr>
    </w:p>
    <w:p w:rsidR="008677E7" w:rsidRDefault="00CE6E54" w:rsidP="008677E7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617855</wp:posOffset>
            </wp:positionV>
            <wp:extent cx="2390775" cy="1905000"/>
            <wp:effectExtent l="0" t="0" r="0" b="0"/>
            <wp:wrapNone/>
            <wp:docPr id="12" name="Imagen 12" descr="diaguita 003 | Diaguita, Tatuajes mapuches, Principios del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uita 003 | Diaguita, Tatuajes mapuches, Principios del diseñ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617855</wp:posOffset>
            </wp:positionV>
            <wp:extent cx="3202251" cy="2286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5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7E7">
        <w:rPr>
          <w:sz w:val="28"/>
          <w:szCs w:val="28"/>
        </w:rPr>
        <w:t>Elije un motivo diaguita y pinta esta vasija. Puedes pintarla con los colores rojo, negro y blanco que usaban los diaguitas.</w:t>
      </w:r>
    </w:p>
    <w:p w:rsidR="00CE6E54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CE6E54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CE6E54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CE6E54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CE6E54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8677E7" w:rsidRDefault="00CE6E54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3" style="position:absolute;margin-left:12.45pt;margin-top:24.4pt;width:460.5pt;height:201pt;z-index:-251622400" arcsize="10923f" wrapcoords="1372 -78 1055 0 317 861 317 1174 176 1643 -35 2426 -35 18861 141 19957 704 21287 1231 21757 1302 21757 20334 21757 20439 21757 20967 21287 21494 20035 21494 19957 21670 18704 21670 3365 21600 2426 21354 1487 21283 939 20509 0 20193 -78 1372 -7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3">
              <w:txbxContent>
                <w:p w:rsidR="00431C4D" w:rsidRDefault="00431C4D" w:rsidP="00431C4D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 w:rsidRPr="00081C49">
                    <w:rPr>
                      <w:sz w:val="24"/>
                      <w:szCs w:val="24"/>
                      <w:lang w:val="es-CL"/>
                    </w:rPr>
                    <w:t xml:space="preserve">En 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la Zona Central y en la Zona Sur habitó el pueblo </w:t>
                  </w:r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mapuche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. Este pueblo se dividía en varios grupos: los </w:t>
                  </w:r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picunches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(gente del norte) al norte del río Itata, los </w:t>
                  </w:r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mapuches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 (gente de la tierra), entre el río Itata y el río Toltén y los </w:t>
                  </w:r>
                  <w:proofErr w:type="spellStart"/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hulliches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(gente del sur) entre el río Toltén y Chiloé. Estos pueblos eran </w:t>
                  </w:r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agricultores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 y, por lo tanto, </w:t>
                  </w:r>
                  <w:r w:rsidRPr="00431C4D"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>sedentarios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lang w:val="es-CL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s-CL"/>
                    </w:rPr>
                    <w:t>Cultivaban hortalizas, papas, maíz, porotos y ají. Además, pastoreaban llamas, guanacos y vicuñas.</w:t>
                  </w:r>
                </w:p>
                <w:p w:rsidR="00431C4D" w:rsidRDefault="00431C4D" w:rsidP="00431C4D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>
                    <w:rPr>
                      <w:sz w:val="24"/>
                      <w:szCs w:val="24"/>
                      <w:lang w:val="es-CL"/>
                    </w:rPr>
                    <w:t xml:space="preserve">Construían sus viviendas, llamadas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rukas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con madera, barro y paja. Al interior de ellas había un fogón que estaba permanentemente encendido.</w:t>
                  </w:r>
                </w:p>
                <w:p w:rsidR="00431C4D" w:rsidRPr="00431C4D" w:rsidRDefault="00431C4D" w:rsidP="00431C4D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>
                    <w:rPr>
                      <w:sz w:val="24"/>
                      <w:szCs w:val="24"/>
                      <w:lang w:val="es-CL"/>
                    </w:rPr>
                    <w:t xml:space="preserve">El pueblo mapuche es actualmente el pueblo originario más numeroso de Chile y su lengua, el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mapuzugun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es hablada por muchas personas.</w:t>
                  </w:r>
                </w:p>
              </w:txbxContent>
            </v:textbox>
            <w10:wrap type="through"/>
          </v:roundrect>
        </w:pict>
      </w:r>
    </w:p>
    <w:p w:rsidR="008677E7" w:rsidRDefault="008677E7" w:rsidP="008677E7">
      <w:pPr>
        <w:pStyle w:val="Prrafodelista"/>
        <w:spacing w:line="360" w:lineRule="auto"/>
        <w:ind w:left="0" w:firstLine="0"/>
        <w:rPr>
          <w:sz w:val="28"/>
          <w:szCs w:val="28"/>
        </w:rPr>
      </w:pPr>
    </w:p>
    <w:p w:rsidR="008677E7" w:rsidRDefault="0018376D" w:rsidP="0018376D">
      <w:pPr>
        <w:spacing w:line="360" w:lineRule="auto"/>
        <w:rPr>
          <w:lang w:val="en-US"/>
        </w:rPr>
      </w:pPr>
      <w:proofErr w:type="spellStart"/>
      <w:r w:rsidRPr="0018376D">
        <w:rPr>
          <w:lang w:val="en-US"/>
        </w:rPr>
        <w:t>Huilliches</w:t>
      </w:r>
      <w:proofErr w:type="spellEnd"/>
      <w:r w:rsidRPr="0018376D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15" w:history="1">
        <w:r w:rsidRPr="00710C72">
          <w:rPr>
            <w:rStyle w:val="Hipervnculo"/>
            <w:lang w:val="en-US"/>
          </w:rPr>
          <w:t>https://www.youtube.com/watch?v=sxLPhICe3VI</w:t>
        </w:r>
      </w:hyperlink>
    </w:p>
    <w:p w:rsidR="0018376D" w:rsidRDefault="0018376D" w:rsidP="0018376D">
      <w:pPr>
        <w:spacing w:line="360" w:lineRule="auto"/>
      </w:pPr>
      <w:proofErr w:type="spellStart"/>
      <w:r>
        <w:rPr>
          <w:lang w:val="en-US"/>
        </w:rPr>
        <w:t>Mapuches</w:t>
      </w:r>
      <w:proofErr w:type="spellEnd"/>
      <w:r>
        <w:rPr>
          <w:lang w:val="en-US"/>
        </w:rPr>
        <w:t xml:space="preserve"> </w:t>
      </w:r>
      <w:hyperlink r:id="rId16" w:history="1">
        <w:r w:rsidR="00CE6E54">
          <w:rPr>
            <w:rStyle w:val="Hipervnculo"/>
          </w:rPr>
          <w:t>https://www.youtube.com/watch?v=bKgIoFzbrKg&amp;t=17</w:t>
        </w:r>
      </w:hyperlink>
    </w:p>
    <w:p w:rsidR="00CE6E54" w:rsidRDefault="00CE6E54" w:rsidP="00CE6E54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  <w:lang w:val="es-CL"/>
        </w:rPr>
      </w:pPr>
      <w:r w:rsidRPr="00CE6E54">
        <w:rPr>
          <w:sz w:val="24"/>
          <w:szCs w:val="24"/>
          <w:lang w:val="es-CL"/>
        </w:rPr>
        <w:t xml:space="preserve">La palabra </w:t>
      </w:r>
      <w:r w:rsidRPr="00CE6E54">
        <w:rPr>
          <w:b/>
          <w:bCs/>
          <w:sz w:val="24"/>
          <w:szCs w:val="24"/>
          <w:lang w:val="es-CL"/>
        </w:rPr>
        <w:t xml:space="preserve">mapuche </w:t>
      </w:r>
      <w:r w:rsidRPr="00CE6E54">
        <w:rPr>
          <w:sz w:val="24"/>
          <w:szCs w:val="24"/>
          <w:lang w:val="es-CL"/>
        </w:rPr>
        <w:t>significa “g</w:t>
      </w:r>
      <w:r>
        <w:rPr>
          <w:sz w:val="24"/>
          <w:szCs w:val="24"/>
          <w:lang w:val="es-CL"/>
        </w:rPr>
        <w:t xml:space="preserve">ente de tierra” en </w:t>
      </w:r>
      <w:proofErr w:type="spellStart"/>
      <w:r>
        <w:rPr>
          <w:sz w:val="24"/>
          <w:szCs w:val="24"/>
          <w:lang w:val="es-CL"/>
        </w:rPr>
        <w:t>mapuzugun</w:t>
      </w:r>
      <w:proofErr w:type="spellEnd"/>
      <w:r>
        <w:rPr>
          <w:sz w:val="24"/>
          <w:szCs w:val="24"/>
          <w:lang w:val="es-CL"/>
        </w:rPr>
        <w:t xml:space="preserve">. Si la palabra </w:t>
      </w:r>
      <w:proofErr w:type="spellStart"/>
      <w:r>
        <w:rPr>
          <w:sz w:val="24"/>
          <w:szCs w:val="24"/>
          <w:lang w:val="es-CL"/>
        </w:rPr>
        <w:t>mapu</w:t>
      </w:r>
      <w:proofErr w:type="spellEnd"/>
      <w:r>
        <w:rPr>
          <w:sz w:val="24"/>
          <w:szCs w:val="24"/>
          <w:lang w:val="es-CL"/>
        </w:rPr>
        <w:t xml:space="preserve"> significa tierra: ¿Cuál crees que es el significado de las siguientes palabras?</w:t>
      </w:r>
    </w:p>
    <w:p w:rsidR="00CE6E54" w:rsidRDefault="00CE6E54" w:rsidP="00CE6E5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Che: ________________________________________________</w:t>
      </w:r>
    </w:p>
    <w:p w:rsidR="00CE6E54" w:rsidRDefault="00CE6E54" w:rsidP="00CE6E5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CL"/>
        </w:rPr>
      </w:pPr>
      <w:proofErr w:type="spellStart"/>
      <w:r>
        <w:rPr>
          <w:sz w:val="24"/>
          <w:szCs w:val="24"/>
          <w:lang w:val="es-CL"/>
        </w:rPr>
        <w:t>Picun</w:t>
      </w:r>
      <w:proofErr w:type="spellEnd"/>
      <w:r>
        <w:rPr>
          <w:sz w:val="24"/>
          <w:szCs w:val="24"/>
          <w:lang w:val="es-CL"/>
        </w:rPr>
        <w:t>: _______________________________________________</w:t>
      </w:r>
    </w:p>
    <w:p w:rsidR="00CE6E54" w:rsidRDefault="00CE6E54" w:rsidP="00CE6E5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CL"/>
        </w:rPr>
      </w:pPr>
      <w:proofErr w:type="spellStart"/>
      <w:r>
        <w:rPr>
          <w:sz w:val="24"/>
          <w:szCs w:val="24"/>
          <w:lang w:val="es-CL"/>
        </w:rPr>
        <w:t>Hilli</w:t>
      </w:r>
      <w:proofErr w:type="spellEnd"/>
      <w:r>
        <w:rPr>
          <w:sz w:val="24"/>
          <w:szCs w:val="24"/>
          <w:lang w:val="es-CL"/>
        </w:rPr>
        <w:t>: __________________________________________________</w:t>
      </w:r>
    </w:p>
    <w:p w:rsidR="00CE6E54" w:rsidRDefault="00CE6E54" w:rsidP="00CE6E54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>¿Por qué razón el pueblo mapuche era sedentario?</w:t>
      </w:r>
    </w:p>
    <w:p w:rsidR="00CE6E54" w:rsidRDefault="00CE6E54" w:rsidP="00CE6E54">
      <w:pPr>
        <w:pStyle w:val="Prrafodelista"/>
        <w:spacing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E6E54" w:rsidRDefault="00CE6E54" w:rsidP="00CE6E54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¿A qué crees que se debe la diferencia en la forma de construcción de los pueblos del norte y los mapuches?</w:t>
      </w:r>
    </w:p>
    <w:p w:rsidR="008677E7" w:rsidRDefault="00CE6E54" w:rsidP="00CE6E54">
      <w:pPr>
        <w:pStyle w:val="Prrafodelista"/>
        <w:spacing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677E7" w:rsidRDefault="00C83739" w:rsidP="008677E7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Con tus propias palabras cuéntanos lo que es:</w:t>
      </w:r>
    </w:p>
    <w:p w:rsidR="00C83739" w:rsidRDefault="00C83739" w:rsidP="00C83739">
      <w:pPr>
        <w:spacing w:line="360" w:lineRule="auto"/>
        <w:rPr>
          <w:sz w:val="24"/>
          <w:szCs w:val="24"/>
          <w:lang w:val="es-CL"/>
        </w:rPr>
      </w:pPr>
    </w:p>
    <w:p w:rsidR="00C83739" w:rsidRDefault="00C83739" w:rsidP="00C83739">
      <w:pPr>
        <w:spacing w:line="36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Mach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739" w:rsidRDefault="00C83739" w:rsidP="00C83739">
      <w:pPr>
        <w:spacing w:line="360" w:lineRule="auto"/>
        <w:rPr>
          <w:sz w:val="24"/>
          <w:szCs w:val="24"/>
          <w:lang w:val="es-CL"/>
        </w:rPr>
      </w:pPr>
    </w:p>
    <w:p w:rsidR="00C83739" w:rsidRPr="00C83739" w:rsidRDefault="00C83739" w:rsidP="00C83739">
      <w:pPr>
        <w:spacing w:line="360" w:lineRule="auto"/>
        <w:rPr>
          <w:sz w:val="24"/>
          <w:szCs w:val="24"/>
          <w:lang w:val="es-CL"/>
        </w:rPr>
        <w:sectPr w:rsidR="00C83739" w:rsidRPr="00C83739" w:rsidSect="00636CE5">
          <w:pgSz w:w="12240" w:h="15840"/>
          <w:pgMar w:top="1417" w:right="1701" w:bottom="1417" w:left="1701" w:header="408" w:footer="656" w:gutter="0"/>
          <w:cols w:space="720"/>
          <w:docGrid w:linePitch="299"/>
        </w:sectPr>
      </w:pPr>
      <w:r>
        <w:rPr>
          <w:noProof/>
          <w:lang w:val="es-CL"/>
        </w:rPr>
        <w:pict>
          <v:roundrect id="_x0000_s1124" style="position:absolute;margin-left:-10.8pt;margin-top:94.35pt;width:460.5pt;height:136.7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83739" w:rsidRDefault="00C83739" w:rsidP="00C83739">
                  <w:pPr>
                    <w:jc w:val="both"/>
                    <w:rPr>
                      <w:color w:val="FF0000"/>
                      <w:sz w:val="24"/>
                      <w:szCs w:val="24"/>
                      <w:lang w:val="es-CL"/>
                    </w:rPr>
                  </w:pPr>
                  <w:r>
                    <w:rPr>
                      <w:sz w:val="24"/>
                      <w:szCs w:val="24"/>
                      <w:lang w:val="es-CL"/>
                    </w:rPr>
                    <w:t xml:space="preserve">El antiguo pueblo </w:t>
                  </w:r>
                  <w:r w:rsidRPr="00C83739">
                    <w:rPr>
                      <w:color w:val="FF0000"/>
                      <w:sz w:val="24"/>
                      <w:szCs w:val="24"/>
                      <w:lang w:val="es-CL"/>
                    </w:rPr>
                    <w:t xml:space="preserve">rapa </w:t>
                  </w:r>
                  <w:proofErr w:type="spellStart"/>
                  <w:r w:rsidRPr="00C83739">
                    <w:rPr>
                      <w:color w:val="FF0000"/>
                      <w:sz w:val="24"/>
                      <w:szCs w:val="24"/>
                      <w:lang w:val="es-CL"/>
                    </w:rPr>
                    <w:t>nui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era</w:t>
                  </w:r>
                  <w:r w:rsidRPr="00C83739">
                    <w:rPr>
                      <w:color w:val="FF0000"/>
                      <w:sz w:val="24"/>
                      <w:szCs w:val="24"/>
                      <w:lang w:val="es-CL"/>
                    </w:rPr>
                    <w:t xml:space="preserve"> pescador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 y </w:t>
                  </w:r>
                  <w:r w:rsidRPr="00C83739">
                    <w:rPr>
                      <w:color w:val="FF0000"/>
                      <w:sz w:val="24"/>
                      <w:szCs w:val="24"/>
                      <w:lang w:val="es-CL"/>
                    </w:rPr>
                    <w:t>agricultor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, por lo tanto, </w:t>
                  </w:r>
                  <w:r w:rsidRPr="00C83739">
                    <w:rPr>
                      <w:color w:val="FF0000"/>
                      <w:sz w:val="24"/>
                      <w:szCs w:val="24"/>
                      <w:lang w:val="es-CL"/>
                    </w:rPr>
                    <w:t>sedentario</w:t>
                  </w:r>
                  <w:r>
                    <w:rPr>
                      <w:color w:val="FF0000"/>
                      <w:sz w:val="24"/>
                      <w:szCs w:val="24"/>
                      <w:lang w:val="es-CL"/>
                    </w:rPr>
                    <w:t>.</w:t>
                  </w:r>
                </w:p>
                <w:p w:rsidR="00C83739" w:rsidRDefault="00C83739" w:rsidP="00C83739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s-CL"/>
                    </w:rPr>
                    <w:t>Los rapa</w:t>
                  </w:r>
                  <w:proofErr w:type="gramEnd"/>
                  <w:r>
                    <w:rPr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nui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realizaron enormes esculturas de piedra volcánica llamada moais, los cuales se conservan hasta la actualidad y también desarrollaron una escritura ceremonial llamada rongo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rongo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>.</w:t>
                  </w:r>
                </w:p>
                <w:p w:rsidR="00C83739" w:rsidRPr="00C83739" w:rsidRDefault="00C83739" w:rsidP="00C83739">
                  <w:pPr>
                    <w:jc w:val="both"/>
                    <w:rPr>
                      <w:sz w:val="24"/>
                      <w:szCs w:val="24"/>
                      <w:lang w:val="es-CL"/>
                    </w:rPr>
                  </w:pPr>
                  <w:r>
                    <w:rPr>
                      <w:sz w:val="24"/>
                      <w:szCs w:val="24"/>
                      <w:lang w:val="es-CL"/>
                    </w:rPr>
                    <w:t xml:space="preserve">En la actualidad, los rapa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nui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mantienen su lengua, el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vananga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rapa </w:t>
                  </w:r>
                  <w:proofErr w:type="spellStart"/>
                  <w:r>
                    <w:rPr>
                      <w:sz w:val="24"/>
                      <w:szCs w:val="24"/>
                      <w:lang w:val="es-CL"/>
                    </w:rPr>
                    <w:t>nui</w:t>
                  </w:r>
                  <w:proofErr w:type="spellEnd"/>
                  <w:r>
                    <w:rPr>
                      <w:sz w:val="24"/>
                      <w:szCs w:val="24"/>
                      <w:lang w:val="es-CL"/>
                    </w:rPr>
                    <w:t xml:space="preserve"> y muchas de sus costumbres y tradiciones, como su artesanía, su danza y su música.</w:t>
                  </w:r>
                </w:p>
              </w:txbxContent>
            </v:textbox>
          </v:roundrect>
        </w:pict>
      </w:r>
      <w:r>
        <w:rPr>
          <w:sz w:val="24"/>
          <w:szCs w:val="24"/>
          <w:lang w:val="es-CL"/>
        </w:rPr>
        <w:t>Ming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559" w:rsidRDefault="00C83739">
      <w:pPr>
        <w:pStyle w:val="Textoindependiente"/>
        <w:spacing w:before="6"/>
        <w:rPr>
          <w:sz w:val="24"/>
          <w:szCs w:val="24"/>
          <w:lang w:val="es-CL"/>
        </w:rPr>
      </w:pPr>
      <w:r w:rsidRPr="00C83739">
        <w:rPr>
          <w:sz w:val="24"/>
          <w:szCs w:val="24"/>
          <w:lang w:val="es-CL"/>
        </w:rPr>
        <w:lastRenderedPageBreak/>
        <w:t>Rapa Nui:</w:t>
      </w:r>
      <w:r w:rsidRPr="00C83739">
        <w:rPr>
          <w:sz w:val="24"/>
          <w:szCs w:val="24"/>
        </w:rPr>
        <w:t xml:space="preserve"> </w:t>
      </w:r>
      <w:hyperlink r:id="rId17" w:history="1">
        <w:r w:rsidRPr="00C83739">
          <w:rPr>
            <w:rStyle w:val="Hipervnculo"/>
            <w:sz w:val="24"/>
            <w:szCs w:val="24"/>
            <w:lang w:val="es-CL"/>
          </w:rPr>
          <w:t>https://www.youtube.com/watch?v=n9APr2LsCwI</w:t>
        </w:r>
      </w:hyperlink>
    </w:p>
    <w:p w:rsidR="00C83739" w:rsidRDefault="00C83739">
      <w:pPr>
        <w:pStyle w:val="Textoindependiente"/>
        <w:spacing w:before="6"/>
        <w:rPr>
          <w:sz w:val="24"/>
          <w:szCs w:val="24"/>
          <w:lang w:val="es-CL"/>
        </w:rPr>
      </w:pPr>
    </w:p>
    <w:p w:rsidR="00C83739" w:rsidRDefault="00266DFD" w:rsidP="00266DFD">
      <w:pPr>
        <w:pStyle w:val="Textoindependiente"/>
        <w:numPr>
          <w:ilvl w:val="0"/>
          <w:numId w:val="4"/>
        </w:numPr>
        <w:spacing w:before="6" w:line="360" w:lineRule="auto"/>
        <w:ind w:left="0" w:firstLine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¿</w:t>
      </w:r>
      <w:r w:rsidR="00C83739">
        <w:rPr>
          <w:sz w:val="24"/>
          <w:szCs w:val="24"/>
          <w:lang w:val="es-CL"/>
        </w:rPr>
        <w:t xml:space="preserve">Frente a qué zona de Chile se ubica la Isla de Pascua o Rapa </w:t>
      </w:r>
      <w:proofErr w:type="spellStart"/>
      <w:r w:rsidR="00C83739">
        <w:rPr>
          <w:sz w:val="24"/>
          <w:szCs w:val="24"/>
          <w:lang w:val="es-CL"/>
        </w:rPr>
        <w:t>nui</w:t>
      </w:r>
      <w:proofErr w:type="spellEnd"/>
      <w:r w:rsidR="00C83739">
        <w:rPr>
          <w:sz w:val="24"/>
          <w:szCs w:val="24"/>
          <w:lang w:val="es-CL"/>
        </w:rPr>
        <w:t>?</w:t>
      </w:r>
    </w:p>
    <w:p w:rsidR="00C83739" w:rsidRPr="00C83739" w:rsidRDefault="00C83739" w:rsidP="00266DFD">
      <w:pPr>
        <w:pStyle w:val="Textoindependiente"/>
        <w:spacing w:before="6" w:line="36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83739" w:rsidRDefault="00C83739">
      <w:pPr>
        <w:pStyle w:val="Textoindependiente"/>
        <w:spacing w:before="6"/>
        <w:rPr>
          <w:lang w:val="es-CL"/>
        </w:rPr>
      </w:pPr>
    </w:p>
    <w:p w:rsidR="00266DFD" w:rsidRPr="00266DFD" w:rsidRDefault="00266DFD" w:rsidP="00266DFD">
      <w:pPr>
        <w:pStyle w:val="Textoindependiente"/>
        <w:numPr>
          <w:ilvl w:val="0"/>
          <w:numId w:val="4"/>
        </w:numPr>
        <w:spacing w:before="6" w:line="360" w:lineRule="auto"/>
        <w:ind w:left="0" w:firstLine="0"/>
        <w:jc w:val="both"/>
        <w:rPr>
          <w:sz w:val="24"/>
          <w:szCs w:val="24"/>
          <w:lang w:val="es-CL"/>
        </w:rPr>
      </w:pPr>
      <w:r w:rsidRPr="00266DFD">
        <w:rPr>
          <w:sz w:val="24"/>
          <w:szCs w:val="24"/>
          <w:lang w:val="es-CL"/>
        </w:rPr>
        <w:t xml:space="preserve">¿Cuáles eran las principales actividades del antiguo pueblo Rapa </w:t>
      </w:r>
      <w:proofErr w:type="spellStart"/>
      <w:r w:rsidRPr="00266DFD">
        <w:rPr>
          <w:sz w:val="24"/>
          <w:szCs w:val="24"/>
          <w:lang w:val="es-CL"/>
        </w:rPr>
        <w:t>nui</w:t>
      </w:r>
      <w:proofErr w:type="spellEnd"/>
      <w:r w:rsidRPr="00266DFD">
        <w:rPr>
          <w:sz w:val="24"/>
          <w:szCs w:val="24"/>
          <w:lang w:val="es-CL"/>
        </w:rPr>
        <w:t>?</w:t>
      </w:r>
    </w:p>
    <w:p w:rsidR="00266DFD" w:rsidRPr="00266DFD" w:rsidRDefault="00266DFD" w:rsidP="00266DFD">
      <w:pPr>
        <w:pStyle w:val="Textoindependiente"/>
        <w:spacing w:before="6" w:line="360" w:lineRule="auto"/>
        <w:jc w:val="both"/>
        <w:rPr>
          <w:sz w:val="24"/>
          <w:szCs w:val="24"/>
          <w:lang w:val="es-CL"/>
        </w:rPr>
      </w:pPr>
      <w:r w:rsidRPr="00266DFD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CL"/>
        </w:rPr>
        <w:t>______________________________</w:t>
      </w:r>
      <w:r w:rsidRPr="00266DFD">
        <w:rPr>
          <w:sz w:val="24"/>
          <w:szCs w:val="24"/>
          <w:lang w:val="es-CL"/>
        </w:rPr>
        <w:t>______</w:t>
      </w:r>
    </w:p>
    <w:sectPr w:rsidR="00266DFD" w:rsidRPr="00266DFD" w:rsidSect="00C83739">
      <w:pgSz w:w="12240" w:h="15840"/>
      <w:pgMar w:top="1417" w:right="1701" w:bottom="1417" w:left="1701" w:header="539" w:footer="6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B6" w:rsidRDefault="00DF54B6">
      <w:r>
        <w:separator/>
      </w:r>
    </w:p>
  </w:endnote>
  <w:endnote w:type="continuationSeparator" w:id="0">
    <w:p w:rsidR="00DF54B6" w:rsidRDefault="00DF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59" w:rsidRDefault="00DF54B6">
    <w:pPr>
      <w:pStyle w:val="Textoindependient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3pt;margin-top:745.3pt;width:9.6pt;height:13.05pt;z-index:-251657728;mso-position-horizontal-relative:page;mso-position-vertical-relative:page" filled="f" stroked="f">
          <v:textbox inset="0,0,0,0">
            <w:txbxContent>
              <w:p w:rsidR="00D86559" w:rsidRDefault="00DF54B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B6" w:rsidRDefault="00DF54B6">
      <w:r>
        <w:separator/>
      </w:r>
    </w:p>
  </w:footnote>
  <w:footnote w:type="continuationSeparator" w:id="0">
    <w:p w:rsidR="00DF54B6" w:rsidRDefault="00DF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59" w:rsidRDefault="00DF54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368300</wp:posOffset>
          </wp:positionH>
          <wp:positionV relativeFrom="page">
            <wp:posOffset>258952</wp:posOffset>
          </wp:positionV>
          <wp:extent cx="603885" cy="533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58C"/>
    <w:multiLevelType w:val="hybridMultilevel"/>
    <w:tmpl w:val="AC6C5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033"/>
    <w:multiLevelType w:val="hybridMultilevel"/>
    <w:tmpl w:val="F9780520"/>
    <w:lvl w:ilvl="0" w:tplc="8CB6A5F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44113E8"/>
    <w:multiLevelType w:val="hybridMultilevel"/>
    <w:tmpl w:val="E0E69D08"/>
    <w:lvl w:ilvl="0" w:tplc="B1C2DF72">
      <w:start w:val="1"/>
      <w:numFmt w:val="decimal"/>
      <w:lvlText w:val="%1."/>
      <w:lvlJc w:val="left"/>
      <w:pPr>
        <w:ind w:left="1027" w:hanging="361"/>
        <w:jc w:val="right"/>
      </w:pPr>
      <w:rPr>
        <w:rFonts w:ascii="Century Gothic" w:eastAsia="Century Gothic" w:hAnsi="Century Gothic" w:cs="Century Gothic" w:hint="default"/>
        <w:w w:val="100"/>
        <w:sz w:val="28"/>
        <w:szCs w:val="28"/>
        <w:lang w:val="es-ES" w:eastAsia="es-ES" w:bidi="es-ES"/>
      </w:rPr>
    </w:lvl>
    <w:lvl w:ilvl="1" w:tplc="C7AC9282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F07084F0">
      <w:numFmt w:val="bullet"/>
      <w:lvlText w:val="•"/>
      <w:lvlJc w:val="left"/>
      <w:pPr>
        <w:ind w:left="2455" w:hanging="360"/>
      </w:pPr>
      <w:rPr>
        <w:rFonts w:hint="default"/>
        <w:lang w:val="es-ES" w:eastAsia="es-ES" w:bidi="es-ES"/>
      </w:rPr>
    </w:lvl>
    <w:lvl w:ilvl="3" w:tplc="6CC08D66">
      <w:numFmt w:val="bullet"/>
      <w:lvlText w:val="•"/>
      <w:lvlJc w:val="left"/>
      <w:pPr>
        <w:ind w:left="3531" w:hanging="360"/>
      </w:pPr>
      <w:rPr>
        <w:rFonts w:hint="default"/>
        <w:lang w:val="es-ES" w:eastAsia="es-ES" w:bidi="es-ES"/>
      </w:rPr>
    </w:lvl>
    <w:lvl w:ilvl="4" w:tplc="2F08D560">
      <w:numFmt w:val="bullet"/>
      <w:lvlText w:val="•"/>
      <w:lvlJc w:val="left"/>
      <w:pPr>
        <w:ind w:left="4606" w:hanging="360"/>
      </w:pPr>
      <w:rPr>
        <w:rFonts w:hint="default"/>
        <w:lang w:val="es-ES" w:eastAsia="es-ES" w:bidi="es-ES"/>
      </w:rPr>
    </w:lvl>
    <w:lvl w:ilvl="5" w:tplc="3BC6A534">
      <w:numFmt w:val="bullet"/>
      <w:lvlText w:val="•"/>
      <w:lvlJc w:val="left"/>
      <w:pPr>
        <w:ind w:left="5682" w:hanging="360"/>
      </w:pPr>
      <w:rPr>
        <w:rFonts w:hint="default"/>
        <w:lang w:val="es-ES" w:eastAsia="es-ES" w:bidi="es-ES"/>
      </w:rPr>
    </w:lvl>
    <w:lvl w:ilvl="6" w:tplc="493291AE">
      <w:numFmt w:val="bullet"/>
      <w:lvlText w:val="•"/>
      <w:lvlJc w:val="left"/>
      <w:pPr>
        <w:ind w:left="6757" w:hanging="360"/>
      </w:pPr>
      <w:rPr>
        <w:rFonts w:hint="default"/>
        <w:lang w:val="es-ES" w:eastAsia="es-ES" w:bidi="es-ES"/>
      </w:rPr>
    </w:lvl>
    <w:lvl w:ilvl="7" w:tplc="6E4E2548">
      <w:numFmt w:val="bullet"/>
      <w:lvlText w:val="•"/>
      <w:lvlJc w:val="left"/>
      <w:pPr>
        <w:ind w:left="7833" w:hanging="360"/>
      </w:pPr>
      <w:rPr>
        <w:rFonts w:hint="default"/>
        <w:lang w:val="es-ES" w:eastAsia="es-ES" w:bidi="es-ES"/>
      </w:rPr>
    </w:lvl>
    <w:lvl w:ilvl="8" w:tplc="A40CEFD2">
      <w:numFmt w:val="bullet"/>
      <w:lvlText w:val="•"/>
      <w:lvlJc w:val="left"/>
      <w:pPr>
        <w:ind w:left="890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4FC7761"/>
    <w:multiLevelType w:val="hybridMultilevel"/>
    <w:tmpl w:val="385A4266"/>
    <w:lvl w:ilvl="0" w:tplc="97BC8B5C">
      <w:start w:val="1"/>
      <w:numFmt w:val="decimal"/>
      <w:lvlText w:val="%1."/>
      <w:lvlJc w:val="left"/>
      <w:pPr>
        <w:ind w:left="7079" w:hanging="360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 w:tplc="C682EED0">
      <w:numFmt w:val="bullet"/>
      <w:lvlText w:val="•"/>
      <w:lvlJc w:val="left"/>
      <w:pPr>
        <w:ind w:left="7478" w:hanging="360"/>
      </w:pPr>
      <w:rPr>
        <w:rFonts w:hint="default"/>
        <w:lang w:val="es-ES" w:eastAsia="es-ES" w:bidi="es-ES"/>
      </w:rPr>
    </w:lvl>
    <w:lvl w:ilvl="2" w:tplc="67CEAD80">
      <w:numFmt w:val="bullet"/>
      <w:lvlText w:val="•"/>
      <w:lvlJc w:val="left"/>
      <w:pPr>
        <w:ind w:left="7876" w:hanging="360"/>
      </w:pPr>
      <w:rPr>
        <w:rFonts w:hint="default"/>
        <w:lang w:val="es-ES" w:eastAsia="es-ES" w:bidi="es-ES"/>
      </w:rPr>
    </w:lvl>
    <w:lvl w:ilvl="3" w:tplc="91FA9064">
      <w:numFmt w:val="bullet"/>
      <w:lvlText w:val="•"/>
      <w:lvlJc w:val="left"/>
      <w:pPr>
        <w:ind w:left="8274" w:hanging="360"/>
      </w:pPr>
      <w:rPr>
        <w:rFonts w:hint="default"/>
        <w:lang w:val="es-ES" w:eastAsia="es-ES" w:bidi="es-ES"/>
      </w:rPr>
    </w:lvl>
    <w:lvl w:ilvl="4" w:tplc="E3526D54">
      <w:numFmt w:val="bullet"/>
      <w:lvlText w:val="•"/>
      <w:lvlJc w:val="left"/>
      <w:pPr>
        <w:ind w:left="8672" w:hanging="360"/>
      </w:pPr>
      <w:rPr>
        <w:rFonts w:hint="default"/>
        <w:lang w:val="es-ES" w:eastAsia="es-ES" w:bidi="es-ES"/>
      </w:rPr>
    </w:lvl>
    <w:lvl w:ilvl="5" w:tplc="8E3E6BCC">
      <w:numFmt w:val="bullet"/>
      <w:lvlText w:val="•"/>
      <w:lvlJc w:val="left"/>
      <w:pPr>
        <w:ind w:left="9070" w:hanging="360"/>
      </w:pPr>
      <w:rPr>
        <w:rFonts w:hint="default"/>
        <w:lang w:val="es-ES" w:eastAsia="es-ES" w:bidi="es-ES"/>
      </w:rPr>
    </w:lvl>
    <w:lvl w:ilvl="6" w:tplc="CF30107E">
      <w:numFmt w:val="bullet"/>
      <w:lvlText w:val="•"/>
      <w:lvlJc w:val="left"/>
      <w:pPr>
        <w:ind w:left="9468" w:hanging="360"/>
      </w:pPr>
      <w:rPr>
        <w:rFonts w:hint="default"/>
        <w:lang w:val="es-ES" w:eastAsia="es-ES" w:bidi="es-ES"/>
      </w:rPr>
    </w:lvl>
    <w:lvl w:ilvl="7" w:tplc="2496EE62">
      <w:numFmt w:val="bullet"/>
      <w:lvlText w:val="•"/>
      <w:lvlJc w:val="left"/>
      <w:pPr>
        <w:ind w:left="9866" w:hanging="360"/>
      </w:pPr>
      <w:rPr>
        <w:rFonts w:hint="default"/>
        <w:lang w:val="es-ES" w:eastAsia="es-ES" w:bidi="es-ES"/>
      </w:rPr>
    </w:lvl>
    <w:lvl w:ilvl="8" w:tplc="CBF27B4A">
      <w:numFmt w:val="bullet"/>
      <w:lvlText w:val="•"/>
      <w:lvlJc w:val="left"/>
      <w:pPr>
        <w:ind w:left="1026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8031894"/>
    <w:multiLevelType w:val="hybridMultilevel"/>
    <w:tmpl w:val="B46C1F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59"/>
    <w:rsid w:val="00081C49"/>
    <w:rsid w:val="0018376D"/>
    <w:rsid w:val="00266DFD"/>
    <w:rsid w:val="00431C4D"/>
    <w:rsid w:val="00463C5E"/>
    <w:rsid w:val="0049178A"/>
    <w:rsid w:val="004A7274"/>
    <w:rsid w:val="004B7B8E"/>
    <w:rsid w:val="00636CE5"/>
    <w:rsid w:val="008677E7"/>
    <w:rsid w:val="00AD3C3B"/>
    <w:rsid w:val="00C83739"/>
    <w:rsid w:val="00CE6E54"/>
    <w:rsid w:val="00D86559"/>
    <w:rsid w:val="00D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D3590A5"/>
  <w15:docId w15:val="{0F1D126A-BA9B-4695-A8A1-0EF02BA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1"/>
      <w:ind w:left="2816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1"/>
      <w:ind w:left="138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B7B8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uelalasnaciones1973@hot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n9APr2LsC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KgIoFzbrKg&amp;t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xLPhICe3VI" TargetMode="External"/><Relationship Id="rId10" Type="http://schemas.openxmlformats.org/officeDocument/2006/relationships/hyperlink" Target="https://www.youtube.com/watch?v=zQOfj62V0q4&amp;t=358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GIANINNA</dc:creator>
  <cp:lastModifiedBy>HP 820</cp:lastModifiedBy>
  <cp:revision>2</cp:revision>
  <dcterms:created xsi:type="dcterms:W3CDTF">2020-04-06T21:43:00Z</dcterms:created>
  <dcterms:modified xsi:type="dcterms:W3CDTF">2020-04-06T21:43:00Z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2020-04-06T00:00:00Z</vt:filetime>
  </property>
</Properties>
</file>